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41943" w14:textId="77777777" w:rsidR="008A3921" w:rsidRDefault="00FB513A">
      <w:r>
        <w:t>Resoconto Riunione Presidenti CCL della Scuola di Scienze del 13 Maggio 2014-05-14</w:t>
      </w:r>
    </w:p>
    <w:p w14:paraId="62C9F3A2" w14:textId="77777777" w:rsidR="00FB513A" w:rsidRDefault="00FB513A"/>
    <w:p w14:paraId="789474F3" w14:textId="77777777" w:rsidR="00FB513A" w:rsidRPr="000D0A09" w:rsidRDefault="00FB513A">
      <w:pPr>
        <w:rPr>
          <w:b/>
        </w:rPr>
      </w:pPr>
      <w:r w:rsidRPr="000D0A09">
        <w:rPr>
          <w:b/>
        </w:rPr>
        <w:t>Test OFA:</w:t>
      </w:r>
    </w:p>
    <w:p w14:paraId="72578C14" w14:textId="77777777" w:rsidR="00FB513A" w:rsidRDefault="00FB513A">
      <w:r>
        <w:t>E’ stata presentata la proposta di calendario per i test degli studenti per l’AA 2014-2015</w:t>
      </w:r>
    </w:p>
    <w:p w14:paraId="23A5DA92" w14:textId="77777777" w:rsidR="00377EFB" w:rsidRDefault="00377EFB">
      <w:r>
        <w:t>-TEST 11 Settembre (con. Scienze, cartaceo)</w:t>
      </w:r>
    </w:p>
    <w:p w14:paraId="2CBEDDE5" w14:textId="77777777" w:rsidR="00377EFB" w:rsidRDefault="00377EFB">
      <w:r>
        <w:t>-TEST 30 Settembre (con. Scienze, cartaceo)</w:t>
      </w:r>
    </w:p>
    <w:p w14:paraId="31535F47" w14:textId="77777777" w:rsidR="00377EFB" w:rsidRDefault="00F30136">
      <w:r>
        <w:t>-Corso OFA Ottobre/Novembre (probabili 2 contratti)</w:t>
      </w:r>
    </w:p>
    <w:p w14:paraId="667AEC66" w14:textId="77777777" w:rsidR="00656BDE" w:rsidRDefault="00656BDE">
      <w:r>
        <w:t>-TEST 1-19 Dicembre e 12-13 Gennaio (con. Scienze on line)</w:t>
      </w:r>
    </w:p>
    <w:p w14:paraId="14CBFB72" w14:textId="77777777" w:rsidR="00656BDE" w:rsidRDefault="00656BDE" w:rsidP="00656BDE">
      <w:r>
        <w:t>-Corso OFA Marzo/Aprile (probabil</w:t>
      </w:r>
      <w:r w:rsidR="00A9680B">
        <w:t>e</w:t>
      </w:r>
      <w:r>
        <w:t xml:space="preserve"> </w:t>
      </w:r>
      <w:r w:rsidR="00A9680B">
        <w:t>contratto</w:t>
      </w:r>
      <w:r>
        <w:t>)</w:t>
      </w:r>
    </w:p>
    <w:p w14:paraId="7079F796" w14:textId="77777777" w:rsidR="00A9680B" w:rsidRDefault="00A9680B" w:rsidP="00656BDE">
      <w:r>
        <w:t>Previsti 250-300 studenti (inclusivi del nuovo Sc. Biologiche)</w:t>
      </w:r>
    </w:p>
    <w:p w14:paraId="121C3805" w14:textId="77777777" w:rsidR="00A9680B" w:rsidRDefault="00A9680B" w:rsidP="00656BDE"/>
    <w:p w14:paraId="5F9DDB7A" w14:textId="77777777" w:rsidR="00A9680B" w:rsidRPr="000D0A09" w:rsidRDefault="000D0A09" w:rsidP="00656BDE">
      <w:pPr>
        <w:rPr>
          <w:b/>
        </w:rPr>
      </w:pPr>
      <w:r w:rsidRPr="000D0A09">
        <w:rPr>
          <w:b/>
        </w:rPr>
        <w:t>Programmazione didattica:</w:t>
      </w:r>
    </w:p>
    <w:p w14:paraId="45F9B1FC" w14:textId="77777777" w:rsidR="000D0A09" w:rsidRDefault="00C77C25" w:rsidP="00656BDE">
      <w:r>
        <w:t xml:space="preserve">La Preside comunica che </w:t>
      </w:r>
      <w:r w:rsidR="00B32D22">
        <w:t xml:space="preserve">i Regolamenti Didattici non saranno più necessariamente documenti descrittivi e tabelle ma vi sarà solo la tabella degli insegnamenti. </w:t>
      </w:r>
      <w:r>
        <w:t xml:space="preserve">Questo in modo da integrare la SUA. (non ho ben capito tutta la procedura ma credo che ancora sia una cosa in embrione) </w:t>
      </w:r>
    </w:p>
    <w:p w14:paraId="172DE226" w14:textId="77777777" w:rsidR="00C77C25" w:rsidRDefault="00C77C25" w:rsidP="00656BDE"/>
    <w:p w14:paraId="564977DD" w14:textId="77777777" w:rsidR="00A9680B" w:rsidRDefault="00D35F49" w:rsidP="00656BDE">
      <w:pPr>
        <w:rPr>
          <w:b/>
        </w:rPr>
      </w:pPr>
      <w:r w:rsidRPr="00D35F49">
        <w:rPr>
          <w:b/>
        </w:rPr>
        <w:t>Accreditamento</w:t>
      </w:r>
      <w:r>
        <w:rPr>
          <w:b/>
        </w:rPr>
        <w:t>:</w:t>
      </w:r>
    </w:p>
    <w:p w14:paraId="5B882BA1" w14:textId="77777777" w:rsidR="00656BDE" w:rsidRDefault="000D0A09" w:rsidP="00656BDE">
      <w:r>
        <w:t xml:space="preserve">Sul sito ANVUR vi sono le specifiche per gli accreditamenti periodici dei CCL. In bozza </w:t>
      </w:r>
      <w:r w:rsidR="00D35F49">
        <w:t>la modulistica.</w:t>
      </w:r>
    </w:p>
    <w:p w14:paraId="11FEB13C" w14:textId="77777777" w:rsidR="00D35F49" w:rsidRDefault="00D35F49" w:rsidP="00656BDE"/>
    <w:p w14:paraId="72E1F3EE" w14:textId="77777777" w:rsidR="00D35F49" w:rsidRPr="00D35F49" w:rsidRDefault="00D35F49" w:rsidP="00656BDE">
      <w:pPr>
        <w:rPr>
          <w:b/>
        </w:rPr>
      </w:pPr>
      <w:r w:rsidRPr="00D35F49">
        <w:rPr>
          <w:b/>
        </w:rPr>
        <w:t>TFA:</w:t>
      </w:r>
    </w:p>
    <w:p w14:paraId="6157E6F2" w14:textId="77777777" w:rsidR="00D35F49" w:rsidRDefault="00D35F49" w:rsidP="00656BDE">
      <w:r>
        <w:t xml:space="preserve">Sul sito del MIUR vi sono i nuovi TFA, per maggiori informazioni rivolgersi alla Sig.ra </w:t>
      </w:r>
      <w:proofErr w:type="spellStart"/>
      <w:r>
        <w:t>Nozzoli</w:t>
      </w:r>
      <w:proofErr w:type="spellEnd"/>
      <w:r>
        <w:t>.</w:t>
      </w:r>
    </w:p>
    <w:p w14:paraId="0443CAED" w14:textId="77777777" w:rsidR="00D35F49" w:rsidRDefault="00D35F49" w:rsidP="00656BDE"/>
    <w:p w14:paraId="37CCA6FD" w14:textId="77777777" w:rsidR="00D35F49" w:rsidRPr="00D35F49" w:rsidRDefault="00D35F49" w:rsidP="00656BDE">
      <w:pPr>
        <w:rPr>
          <w:b/>
        </w:rPr>
      </w:pPr>
      <w:r w:rsidRPr="00D35F49">
        <w:rPr>
          <w:b/>
        </w:rPr>
        <w:t>Tirocini:</w:t>
      </w:r>
    </w:p>
    <w:p w14:paraId="412EF6ED" w14:textId="77777777" w:rsidR="00D35F49" w:rsidRDefault="00D35F49" w:rsidP="00656BDE">
      <w:r>
        <w:t>Sulla base d</w:t>
      </w:r>
      <w:r w:rsidR="00FB5A4E">
        <w:t>el fatto che tutti i tirocini (compresi quelli interni) devono seguire le norme del lavoro che pongono nel 10% del personale dipendente il numero massimo di tirocinanti per la struttura (sia pubblica che privata)</w:t>
      </w:r>
      <w:r w:rsidR="00B34D82">
        <w:t>, il numero di tirocini interni può raggiungere la cifra di circa 250. Questo valore è ampiamente superato all’interno dell’Ateneo, cosa che ci mette in condizioni non propriamente regolari. La preside chiede di valutare varie possibilità:</w:t>
      </w:r>
    </w:p>
    <w:p w14:paraId="41C3B2B9" w14:textId="77777777" w:rsidR="00B34D82" w:rsidRDefault="005C141F" w:rsidP="00656BDE">
      <w:r>
        <w:t>-</w:t>
      </w:r>
      <w:r w:rsidR="00B34D82">
        <w:t>lo svincolo dei tirocini interni dalle norme del lavoro;</w:t>
      </w:r>
    </w:p>
    <w:p w14:paraId="0BAC27C5" w14:textId="77777777" w:rsidR="005C141F" w:rsidRDefault="005C141F" w:rsidP="00656BDE">
      <w:r>
        <w:t>-spostamento dei CFU relativi alla voce tirocini su altre categorie (es.: ulteriori attività di formazione ecc.);</w:t>
      </w:r>
    </w:p>
    <w:p w14:paraId="667E6BC2" w14:textId="77777777" w:rsidR="00B34D82" w:rsidRDefault="005C141F" w:rsidP="00656BDE">
      <w:r>
        <w:t xml:space="preserve">-richiesta al CUN di eliminare </w:t>
      </w:r>
      <w:r w:rsidR="00D81EE4">
        <w:t xml:space="preserve">dagli ordinamenti </w:t>
      </w:r>
      <w:r>
        <w:t>la voce Tirocinio (per questo ho già interpellato Riccardo Fanti che indagherà sulla fattibilità di tale possibilità).</w:t>
      </w:r>
      <w:r w:rsidR="00B34D82">
        <w:t xml:space="preserve"> </w:t>
      </w:r>
    </w:p>
    <w:p w14:paraId="1AF8DE5A" w14:textId="77777777" w:rsidR="005C141F" w:rsidRDefault="002E4027" w:rsidP="00656BDE">
      <w:r>
        <w:t>L’ulteriore proposta è che vengano standardizzate le durate dei tirocini interni rispetto a ciascun CFU, viene stabilito di far corrispondere ad una settimana di tirocinio per ogni CFU (es.: 6 CFU corrispondono a sei settimane  continuative), questo permetterebbe di avere tirocinanti che svolgono la loro attività spalmandola in tempi più lunghi.</w:t>
      </w:r>
    </w:p>
    <w:p w14:paraId="5876D33F" w14:textId="77777777" w:rsidR="00D81EE4" w:rsidRDefault="00D81EE4" w:rsidP="00656BDE"/>
    <w:p w14:paraId="61930CB3" w14:textId="77777777" w:rsidR="00D81EE4" w:rsidRPr="00D81EE4" w:rsidRDefault="00D81EE4" w:rsidP="00656BDE">
      <w:pPr>
        <w:rPr>
          <w:b/>
        </w:rPr>
      </w:pPr>
      <w:r w:rsidRPr="00D81EE4">
        <w:rPr>
          <w:b/>
        </w:rPr>
        <w:t>Appelli d’esame:</w:t>
      </w:r>
    </w:p>
    <w:p w14:paraId="615B0FAF" w14:textId="77777777" w:rsidR="00D81EE4" w:rsidRDefault="00D81EE4" w:rsidP="00656BDE">
      <w:bookmarkStart w:id="0" w:name="_GoBack"/>
      <w:r>
        <w:t>La preside richiede di comunicare le date degli appelli, considerando che devono essere forniti 6 appelli (come minimo) per ogni Corso. Alcuni colleghi hann</w:t>
      </w:r>
      <w:r w:rsidR="00724076">
        <w:t xml:space="preserve">o mostrato la loro contrarietà nel comunicare date con intervallo annuale dato che risulterebbero del tutto aleatorie. A questo riguardo la Preside ha chiesto obbligatoriamente di fornire i periodi nei quali verranno svolti gli appelli ed una nota pubblicata sul sito di ogni CCL nella quale venga comunicato agli studenti che le date gli appelli verranno comunicate </w:t>
      </w:r>
      <w:r w:rsidR="00805C64">
        <w:t>in tempi opportuni.</w:t>
      </w:r>
    </w:p>
    <w:bookmarkEnd w:id="0"/>
    <w:p w14:paraId="7D75928C" w14:textId="77777777" w:rsidR="00805C64" w:rsidRDefault="00805C64" w:rsidP="00656BDE"/>
    <w:p w14:paraId="22840D3B" w14:textId="77777777" w:rsidR="00805C64" w:rsidRPr="00805C64" w:rsidRDefault="00805C64" w:rsidP="00656BDE">
      <w:pPr>
        <w:rPr>
          <w:b/>
        </w:rPr>
      </w:pPr>
      <w:r w:rsidRPr="00805C64">
        <w:rPr>
          <w:b/>
        </w:rPr>
        <w:t>TEST on line:</w:t>
      </w:r>
    </w:p>
    <w:p w14:paraId="3EFC5A63" w14:textId="77777777" w:rsidR="00B36B60" w:rsidRDefault="00805C64" w:rsidP="00656BDE">
      <w:r>
        <w:t xml:space="preserve">La procedura rimane fissata con i tempi più allargati e considerando le possibili festività. Personalmente ho fatto richiesta per aumentare lo spazio su disco disponibile per le nostre </w:t>
      </w:r>
      <w:r>
        <w:lastRenderedPageBreak/>
        <w:t xml:space="preserve">tesi (la segreteria si informerà </w:t>
      </w:r>
      <w:r w:rsidR="00B36B60">
        <w:t xml:space="preserve">con </w:t>
      </w:r>
      <w:proofErr w:type="spellStart"/>
      <w:r w:rsidR="00B36B60">
        <w:t>csiaf</w:t>
      </w:r>
      <w:proofErr w:type="spellEnd"/>
      <w:r w:rsidR="00B36B60">
        <w:t xml:space="preserve"> </w:t>
      </w:r>
      <w:r>
        <w:t>se è possib</w:t>
      </w:r>
      <w:r w:rsidR="00B36B60">
        <w:t>ile). Ho inoltre comunicato che ai nostri laureandi verrà richiesta la tesi cartacea che verrà restituita una volta conclusa la sessione di laurea.</w:t>
      </w:r>
    </w:p>
    <w:p w14:paraId="72246C84" w14:textId="77777777" w:rsidR="00B36B60" w:rsidRDefault="00B36B60" w:rsidP="00656BDE"/>
    <w:p w14:paraId="7A63FB03" w14:textId="77777777" w:rsidR="00B36B60" w:rsidRPr="00741AC6" w:rsidRDefault="00E33CF1" w:rsidP="00656BDE">
      <w:pPr>
        <w:rPr>
          <w:b/>
        </w:rPr>
      </w:pPr>
      <w:r w:rsidRPr="00741AC6">
        <w:rPr>
          <w:b/>
        </w:rPr>
        <w:t>Valutazione della Didattica:</w:t>
      </w:r>
    </w:p>
    <w:p w14:paraId="68A1940E" w14:textId="272FC8FF" w:rsidR="00E33CF1" w:rsidRDefault="00741AC6" w:rsidP="00656BDE">
      <w:r>
        <w:t>La Preside richiede che nei CCL sia discussa la relazione relativa alla valutazione degli studenti per ogni singolo corso e che eventuali criticità non risolte siano portate all’attenzione della scuola. Per tale motivo viene richiesto l’invio del verbale di CCL relativo a tale discussione.</w:t>
      </w:r>
    </w:p>
    <w:p w14:paraId="00F3E1F3" w14:textId="77777777" w:rsidR="00741AC6" w:rsidRDefault="00741AC6" w:rsidP="00656BDE"/>
    <w:p w14:paraId="6F3EAE6F" w14:textId="77777777" w:rsidR="00741AC6" w:rsidRDefault="00741AC6" w:rsidP="00656BDE"/>
    <w:p w14:paraId="6ECF2839" w14:textId="77777777" w:rsidR="00741AC6" w:rsidRDefault="00741AC6" w:rsidP="00656BDE"/>
    <w:p w14:paraId="6AC4C7CF" w14:textId="77777777" w:rsidR="00741AC6" w:rsidRDefault="00741AC6" w:rsidP="00656BDE"/>
    <w:p w14:paraId="19B9C191" w14:textId="77777777" w:rsidR="00805C64" w:rsidRDefault="00805C64" w:rsidP="00656BDE"/>
    <w:sectPr w:rsidR="00805C64" w:rsidSect="00F83FE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3A"/>
    <w:rsid w:val="000D0A09"/>
    <w:rsid w:val="002E4027"/>
    <w:rsid w:val="00377EFB"/>
    <w:rsid w:val="005775B8"/>
    <w:rsid w:val="005C141F"/>
    <w:rsid w:val="006232E5"/>
    <w:rsid w:val="00656BDE"/>
    <w:rsid w:val="006F7189"/>
    <w:rsid w:val="00724076"/>
    <w:rsid w:val="00741AC6"/>
    <w:rsid w:val="00805C64"/>
    <w:rsid w:val="008A3921"/>
    <w:rsid w:val="00A9680B"/>
    <w:rsid w:val="00B32D22"/>
    <w:rsid w:val="00B34D82"/>
    <w:rsid w:val="00B36B60"/>
    <w:rsid w:val="00C77C25"/>
    <w:rsid w:val="00D35F49"/>
    <w:rsid w:val="00D81EE4"/>
    <w:rsid w:val="00E33CF1"/>
    <w:rsid w:val="00F30136"/>
    <w:rsid w:val="00F83FE5"/>
    <w:rsid w:val="00FB513A"/>
    <w:rsid w:val="00FB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93E2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UNIFI-DST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Moretti</dc:creator>
  <cp:lastModifiedBy>Martina</cp:lastModifiedBy>
  <cp:revision>2</cp:revision>
  <cp:lastPrinted>2014-05-15T07:48:00Z</cp:lastPrinted>
  <dcterms:created xsi:type="dcterms:W3CDTF">2014-05-22T14:49:00Z</dcterms:created>
  <dcterms:modified xsi:type="dcterms:W3CDTF">2014-05-22T14:49:00Z</dcterms:modified>
</cp:coreProperties>
</file>